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AE" w:rsidRPr="007D621C" w:rsidRDefault="009C72AE" w:rsidP="009C72AE">
      <w:pPr>
        <w:shd w:val="clear" w:color="auto" w:fill="FFFFFF"/>
        <w:spacing w:before="100" w:beforeAutospacing="1" w:after="100" w:afterAutospacing="1"/>
        <w:rPr>
          <w:rFonts w:cstheme="minorHAnsi"/>
          <w:b/>
          <w:i/>
        </w:rPr>
      </w:pPr>
      <w:r w:rsidRPr="007D621C">
        <w:rPr>
          <w:rFonts w:cstheme="minorHAnsi"/>
          <w:b/>
          <w:i/>
        </w:rPr>
        <w:t xml:space="preserve">Justification Letter </w:t>
      </w:r>
    </w:p>
    <w:p w:rsidR="009C72AE" w:rsidRPr="007D621C" w:rsidRDefault="0088210E" w:rsidP="009C72AE">
      <w:pPr>
        <w:shd w:val="clear" w:color="auto" w:fill="FFFFFF"/>
        <w:spacing w:before="100" w:beforeAutospacing="1" w:after="100" w:afterAutospacing="1"/>
        <w:rPr>
          <w:rFonts w:cstheme="minorHAnsi"/>
          <w:i/>
        </w:rPr>
      </w:pPr>
      <w:r>
        <w:rPr>
          <w:rFonts w:cstheme="minorHAnsi"/>
          <w:i/>
        </w:rPr>
        <w:t>Do you need help with putting a case forward to your manager about the value of</w:t>
      </w:r>
      <w:r w:rsidR="00AB7605">
        <w:rPr>
          <w:rFonts w:cstheme="minorHAnsi"/>
          <w:i/>
        </w:rPr>
        <w:t xml:space="preserve"> attend</w:t>
      </w:r>
      <w:r>
        <w:rPr>
          <w:rFonts w:cstheme="minorHAnsi"/>
          <w:i/>
        </w:rPr>
        <w:t>ing an</w:t>
      </w:r>
      <w:r w:rsidR="00AB7605">
        <w:rPr>
          <w:rFonts w:cstheme="minorHAnsi"/>
          <w:i/>
        </w:rPr>
        <w:t xml:space="preserve"> event</w:t>
      </w:r>
      <w:r>
        <w:rPr>
          <w:rFonts w:cstheme="minorHAnsi"/>
          <w:i/>
        </w:rPr>
        <w:t xml:space="preserve"> like Softlink IC user Group Meeting</w:t>
      </w:r>
      <w:r w:rsidR="00AB7605">
        <w:rPr>
          <w:rFonts w:cstheme="minorHAnsi"/>
          <w:i/>
        </w:rPr>
        <w:t xml:space="preserve">? </w:t>
      </w:r>
      <w:r w:rsidR="009C72AE" w:rsidRPr="007D621C">
        <w:rPr>
          <w:rFonts w:cstheme="minorHAnsi"/>
          <w:i/>
        </w:rPr>
        <w:t xml:space="preserve">We have created a customisable </w:t>
      </w:r>
      <w:r w:rsidR="00AB7605">
        <w:rPr>
          <w:rFonts w:cstheme="minorHAnsi"/>
          <w:i/>
        </w:rPr>
        <w:t>formatted “template”</w:t>
      </w:r>
      <w:r>
        <w:rPr>
          <w:rFonts w:cstheme="minorHAnsi"/>
          <w:i/>
        </w:rPr>
        <w:t xml:space="preserve"> to help</w:t>
      </w:r>
      <w:r w:rsidR="009C72AE" w:rsidRPr="007D621C">
        <w:rPr>
          <w:rFonts w:cstheme="minorHAnsi"/>
          <w:i/>
        </w:rPr>
        <w:t>.</w:t>
      </w:r>
      <w:r w:rsidR="00F02DED">
        <w:rPr>
          <w:rFonts w:cstheme="minorHAnsi"/>
          <w:i/>
        </w:rPr>
        <w:t xml:space="preserve"> Just copy it onto your organisation’s letterhead and change the event name and details as applicable. Good luck!</w:t>
      </w:r>
    </w:p>
    <w:p w:rsidR="009C72AE" w:rsidRDefault="009C72AE" w:rsidP="009C72A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val="en-US" w:eastAsia="en-AU"/>
        </w:rPr>
      </w:pPr>
    </w:p>
    <w:p w:rsidR="009C72AE" w:rsidRDefault="009C72AE" w:rsidP="009C72A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val="en-US" w:eastAsia="en-AU"/>
        </w:rPr>
      </w:pPr>
      <w:r w:rsidRPr="007D621C">
        <w:rPr>
          <w:rFonts w:eastAsia="Times New Roman" w:cstheme="minorHAnsi"/>
          <w:lang w:val="en-US" w:eastAsia="en-AU"/>
        </w:rPr>
        <w:t>Dear [your manager’s name],</w:t>
      </w:r>
    </w:p>
    <w:p w:rsidR="009C72AE" w:rsidRDefault="009C72AE" w:rsidP="009C72A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val="en-US" w:eastAsia="en-AU"/>
        </w:rPr>
      </w:pPr>
      <w:proofErr w:type="gramStart"/>
      <w:r>
        <w:rPr>
          <w:rFonts w:eastAsia="Times New Roman" w:cstheme="minorHAnsi"/>
          <w:lang w:val="en-US" w:eastAsia="en-AU"/>
        </w:rPr>
        <w:t>I’d</w:t>
      </w:r>
      <w:proofErr w:type="gramEnd"/>
      <w:r>
        <w:rPr>
          <w:rFonts w:eastAsia="Times New Roman" w:cstheme="minorHAnsi"/>
          <w:lang w:val="en-US" w:eastAsia="en-AU"/>
        </w:rPr>
        <w:t xml:space="preserve"> like your permission to attend </w:t>
      </w:r>
      <w:r w:rsidR="00AB7605">
        <w:rPr>
          <w:rFonts w:eastAsia="Times New Roman" w:cstheme="minorHAnsi"/>
          <w:lang w:val="en-US" w:eastAsia="en-AU"/>
        </w:rPr>
        <w:t>the 2019 Liberty User Group Meeting</w:t>
      </w:r>
      <w:r w:rsidR="00106535">
        <w:rPr>
          <w:rFonts w:eastAsia="Times New Roman" w:cstheme="minorHAnsi"/>
          <w:lang w:val="en-US" w:eastAsia="en-AU"/>
        </w:rPr>
        <w:t>. This free event takes place</w:t>
      </w:r>
      <w:r w:rsidR="00AB7605">
        <w:rPr>
          <w:rFonts w:eastAsia="Times New Roman" w:cstheme="minorHAnsi"/>
          <w:lang w:val="en-US" w:eastAsia="en-AU"/>
        </w:rPr>
        <w:t xml:space="preserve"> </w:t>
      </w:r>
      <w:r w:rsidR="00F02DED">
        <w:rPr>
          <w:rFonts w:eastAsia="Times New Roman" w:cstheme="minorHAnsi"/>
          <w:lang w:val="en-US" w:eastAsia="en-AU"/>
        </w:rPr>
        <w:t xml:space="preserve">in Melbourne </w:t>
      </w:r>
      <w:r w:rsidR="00AB7605">
        <w:rPr>
          <w:rFonts w:eastAsia="Times New Roman" w:cstheme="minorHAnsi"/>
          <w:lang w:val="en-US" w:eastAsia="en-AU"/>
        </w:rPr>
        <w:t xml:space="preserve">on </w:t>
      </w:r>
      <w:r w:rsidR="00106535">
        <w:rPr>
          <w:rFonts w:eastAsia="Times New Roman" w:cstheme="minorHAnsi"/>
          <w:lang w:val="en-US" w:eastAsia="en-AU"/>
        </w:rPr>
        <w:t xml:space="preserve">Thursday the </w:t>
      </w:r>
      <w:proofErr w:type="gramStart"/>
      <w:r w:rsidR="00AB7605">
        <w:rPr>
          <w:rFonts w:eastAsia="Times New Roman" w:cstheme="minorHAnsi"/>
          <w:lang w:val="en-US" w:eastAsia="en-AU"/>
        </w:rPr>
        <w:t>8</w:t>
      </w:r>
      <w:r w:rsidR="00AB7605" w:rsidRPr="00AB7605">
        <w:rPr>
          <w:rFonts w:eastAsia="Times New Roman" w:cstheme="minorHAnsi"/>
          <w:vertAlign w:val="superscript"/>
          <w:lang w:val="en-US" w:eastAsia="en-AU"/>
        </w:rPr>
        <w:t>th</w:t>
      </w:r>
      <w:proofErr w:type="gramEnd"/>
      <w:r w:rsidR="00AB7605">
        <w:rPr>
          <w:rFonts w:eastAsia="Times New Roman" w:cstheme="minorHAnsi"/>
          <w:lang w:val="en-US" w:eastAsia="en-AU"/>
        </w:rPr>
        <w:t xml:space="preserve"> and</w:t>
      </w:r>
      <w:r w:rsidR="00106535">
        <w:rPr>
          <w:rFonts w:eastAsia="Times New Roman" w:cstheme="minorHAnsi"/>
          <w:lang w:val="en-US" w:eastAsia="en-AU"/>
        </w:rPr>
        <w:t xml:space="preserve"> Friday the</w:t>
      </w:r>
      <w:r w:rsidR="00AB7605">
        <w:rPr>
          <w:rFonts w:eastAsia="Times New Roman" w:cstheme="minorHAnsi"/>
          <w:lang w:val="en-US" w:eastAsia="en-AU"/>
        </w:rPr>
        <w:t xml:space="preserve"> 9</w:t>
      </w:r>
      <w:r w:rsidR="00AB7605" w:rsidRPr="00AB7605">
        <w:rPr>
          <w:rFonts w:eastAsia="Times New Roman" w:cstheme="minorHAnsi"/>
          <w:vertAlign w:val="superscript"/>
          <w:lang w:val="en-US" w:eastAsia="en-AU"/>
        </w:rPr>
        <w:t>th</w:t>
      </w:r>
      <w:r w:rsidR="00AB7605">
        <w:rPr>
          <w:rFonts w:eastAsia="Times New Roman" w:cstheme="minorHAnsi"/>
          <w:lang w:val="en-US" w:eastAsia="en-AU"/>
        </w:rPr>
        <w:t xml:space="preserve"> of August</w:t>
      </w:r>
      <w:r w:rsidR="00106535">
        <w:rPr>
          <w:rFonts w:eastAsia="Times New Roman" w:cstheme="minorHAnsi"/>
          <w:lang w:val="en-US" w:eastAsia="en-AU"/>
        </w:rPr>
        <w:t>.</w:t>
      </w:r>
    </w:p>
    <w:p w:rsidR="009C72AE" w:rsidRPr="007D621C" w:rsidRDefault="009C72AE" w:rsidP="009C72A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val="en-US" w:eastAsia="en-AU"/>
        </w:rPr>
      </w:pPr>
      <w:r w:rsidRPr="007D621C">
        <w:rPr>
          <w:rFonts w:eastAsia="Times New Roman" w:cstheme="minorHAnsi"/>
          <w:lang w:val="en-US" w:eastAsia="en-AU"/>
        </w:rPr>
        <w:t xml:space="preserve">Attending </w:t>
      </w:r>
      <w:r w:rsidR="00106535">
        <w:rPr>
          <w:rFonts w:eastAsia="Times New Roman" w:cstheme="minorHAnsi"/>
          <w:lang w:val="en-US" w:eastAsia="en-AU"/>
        </w:rPr>
        <w:t>the</w:t>
      </w:r>
      <w:r w:rsidR="00CB15BA">
        <w:rPr>
          <w:rFonts w:eastAsia="Times New Roman" w:cstheme="minorHAnsi"/>
          <w:lang w:val="en-US" w:eastAsia="en-AU"/>
        </w:rPr>
        <w:t xml:space="preserve"> </w:t>
      </w:r>
      <w:r w:rsidR="00106535">
        <w:rPr>
          <w:rFonts w:eastAsia="Times New Roman" w:cstheme="minorHAnsi"/>
          <w:lang w:val="en-US" w:eastAsia="en-AU"/>
        </w:rPr>
        <w:t>User Group Meeting</w:t>
      </w:r>
      <w:r>
        <w:rPr>
          <w:rFonts w:eastAsia="Times New Roman" w:cstheme="minorHAnsi"/>
          <w:lang w:val="en-US" w:eastAsia="en-AU"/>
        </w:rPr>
        <w:t xml:space="preserve"> </w:t>
      </w:r>
      <w:r w:rsidRPr="007D621C">
        <w:rPr>
          <w:rFonts w:eastAsia="Times New Roman" w:cstheme="minorHAnsi"/>
          <w:lang w:val="en-US" w:eastAsia="en-AU"/>
        </w:rPr>
        <w:t xml:space="preserve">will be beneficial for </w:t>
      </w:r>
      <w:r>
        <w:rPr>
          <w:rFonts w:eastAsia="Times New Roman" w:cstheme="minorHAnsi"/>
          <w:lang w:val="en-US" w:eastAsia="en-AU"/>
        </w:rPr>
        <w:t>m</w:t>
      </w:r>
      <w:r w:rsidR="00CD76A1">
        <w:rPr>
          <w:rFonts w:eastAsia="Times New Roman" w:cstheme="minorHAnsi"/>
          <w:lang w:val="en-US" w:eastAsia="en-AU"/>
        </w:rPr>
        <w:t>y professional</w:t>
      </w:r>
      <w:r w:rsidRPr="007D621C">
        <w:rPr>
          <w:rFonts w:eastAsia="Times New Roman" w:cstheme="minorHAnsi"/>
          <w:lang w:val="en-US" w:eastAsia="en-AU"/>
        </w:rPr>
        <w:t xml:space="preserve"> growth</w:t>
      </w:r>
      <w:r w:rsidR="0026303D">
        <w:rPr>
          <w:rFonts w:eastAsia="Times New Roman" w:cstheme="minorHAnsi"/>
          <w:lang w:val="en-US" w:eastAsia="en-AU"/>
        </w:rPr>
        <w:t>, and provide me with a preview</w:t>
      </w:r>
      <w:r>
        <w:rPr>
          <w:rFonts w:eastAsia="Times New Roman" w:cstheme="minorHAnsi"/>
          <w:lang w:val="en-US" w:eastAsia="en-AU"/>
        </w:rPr>
        <w:t xml:space="preserve"> </w:t>
      </w:r>
      <w:r w:rsidR="0026303D">
        <w:rPr>
          <w:rFonts w:eastAsia="Times New Roman" w:cstheme="minorHAnsi"/>
          <w:lang w:val="en-US" w:eastAsia="en-AU"/>
        </w:rPr>
        <w:t>of</w:t>
      </w:r>
      <w:r w:rsidR="00106535">
        <w:rPr>
          <w:rFonts w:eastAsia="Times New Roman" w:cstheme="minorHAnsi"/>
          <w:lang w:val="en-US" w:eastAsia="en-AU"/>
        </w:rPr>
        <w:t xml:space="preserve"> the exciting new features that will be included in the new </w:t>
      </w:r>
      <w:r w:rsidR="00CB15BA">
        <w:rPr>
          <w:rFonts w:eastAsia="Times New Roman" w:cstheme="minorHAnsi"/>
          <w:lang w:val="en-US" w:eastAsia="en-AU"/>
        </w:rPr>
        <w:t xml:space="preserve">Liberty </w:t>
      </w:r>
      <w:r w:rsidR="00106535">
        <w:rPr>
          <w:rFonts w:eastAsia="Times New Roman" w:cstheme="minorHAnsi"/>
          <w:lang w:val="en-US" w:eastAsia="en-AU"/>
        </w:rPr>
        <w:t>release</w:t>
      </w:r>
      <w:r>
        <w:rPr>
          <w:rFonts w:eastAsia="Times New Roman" w:cstheme="minorHAnsi"/>
          <w:lang w:val="en-US" w:eastAsia="en-AU"/>
        </w:rPr>
        <w:t xml:space="preserve">. Specifically, I hope to: </w:t>
      </w:r>
    </w:p>
    <w:p w:rsidR="00CB15BA" w:rsidRDefault="00393C27" w:rsidP="0080015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val="en-US" w:eastAsia="en-AU"/>
        </w:rPr>
      </w:pPr>
      <w:r>
        <w:rPr>
          <w:rFonts w:eastAsia="Times New Roman" w:cstheme="minorHAnsi"/>
          <w:lang w:val="en-US" w:eastAsia="en-AU"/>
        </w:rPr>
        <w:t>Be one of the first to learn about the new features</w:t>
      </w:r>
      <w:r w:rsidR="00AB35AC">
        <w:rPr>
          <w:rFonts w:eastAsia="Times New Roman" w:cstheme="minorHAnsi"/>
          <w:lang w:val="en-US" w:eastAsia="en-AU"/>
        </w:rPr>
        <w:t>.</w:t>
      </w:r>
    </w:p>
    <w:p w:rsidR="00800152" w:rsidRDefault="00393C27" w:rsidP="0080015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val="en-US" w:eastAsia="en-AU"/>
        </w:rPr>
      </w:pPr>
      <w:r>
        <w:rPr>
          <w:rFonts w:eastAsia="Times New Roman" w:cstheme="minorHAnsi"/>
          <w:lang w:val="en-US" w:eastAsia="en-AU"/>
        </w:rPr>
        <w:t xml:space="preserve">Discuss how they </w:t>
      </w:r>
      <w:proofErr w:type="gramStart"/>
      <w:r>
        <w:rPr>
          <w:rFonts w:eastAsia="Times New Roman" w:cstheme="minorHAnsi"/>
          <w:lang w:val="en-US" w:eastAsia="en-AU"/>
        </w:rPr>
        <w:t>can be implemented</w:t>
      </w:r>
      <w:proofErr w:type="gramEnd"/>
      <w:r>
        <w:rPr>
          <w:rFonts w:eastAsia="Times New Roman" w:cstheme="minorHAnsi"/>
          <w:lang w:val="en-US" w:eastAsia="en-AU"/>
        </w:rPr>
        <w:t xml:space="preserve"> in </w:t>
      </w:r>
      <w:r w:rsidR="00800152">
        <w:rPr>
          <w:rFonts w:eastAsia="Times New Roman" w:cstheme="minorHAnsi"/>
          <w:lang w:val="en-US" w:eastAsia="en-AU"/>
        </w:rPr>
        <w:t>our</w:t>
      </w:r>
      <w:r>
        <w:rPr>
          <w:rFonts w:eastAsia="Times New Roman" w:cstheme="minorHAnsi"/>
          <w:lang w:val="en-US" w:eastAsia="en-AU"/>
        </w:rPr>
        <w:t xml:space="preserve"> library with </w:t>
      </w:r>
      <w:r w:rsidR="00800152">
        <w:rPr>
          <w:rFonts w:eastAsia="Times New Roman" w:cstheme="minorHAnsi"/>
          <w:lang w:val="en-US" w:eastAsia="en-AU"/>
        </w:rPr>
        <w:t>Softlink’s specialists</w:t>
      </w:r>
      <w:r w:rsidR="00AB35AC">
        <w:rPr>
          <w:rFonts w:eastAsia="Times New Roman" w:cstheme="minorHAnsi"/>
          <w:lang w:val="en-US" w:eastAsia="en-AU"/>
        </w:rPr>
        <w:t>.</w:t>
      </w:r>
    </w:p>
    <w:p w:rsidR="00393C27" w:rsidRDefault="00393C27" w:rsidP="0080015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val="en-US" w:eastAsia="en-AU"/>
        </w:rPr>
      </w:pPr>
      <w:r w:rsidRPr="00800152">
        <w:rPr>
          <w:rFonts w:eastAsia="Times New Roman" w:cstheme="minorHAnsi"/>
          <w:lang w:val="en-US" w:eastAsia="en-AU"/>
        </w:rPr>
        <w:t>Network with other Liberty users</w:t>
      </w:r>
      <w:r w:rsidR="00026219">
        <w:rPr>
          <w:rFonts w:eastAsia="Times New Roman" w:cstheme="minorHAnsi"/>
          <w:lang w:val="en-US" w:eastAsia="en-AU"/>
        </w:rPr>
        <w:t xml:space="preserve"> from a wide variety of libraries and learn</w:t>
      </w:r>
      <w:r w:rsidRPr="00800152">
        <w:rPr>
          <w:rFonts w:eastAsia="Times New Roman" w:cstheme="minorHAnsi"/>
          <w:lang w:val="en-US" w:eastAsia="en-AU"/>
        </w:rPr>
        <w:t xml:space="preserve"> a</w:t>
      </w:r>
      <w:r w:rsidR="00026219">
        <w:rPr>
          <w:rFonts w:eastAsia="Times New Roman" w:cstheme="minorHAnsi"/>
          <w:lang w:val="en-US" w:eastAsia="en-AU"/>
        </w:rPr>
        <w:t>bout how they make the most of</w:t>
      </w:r>
      <w:r w:rsidRPr="00800152">
        <w:rPr>
          <w:rFonts w:eastAsia="Times New Roman" w:cstheme="minorHAnsi"/>
          <w:lang w:val="en-US" w:eastAsia="en-AU"/>
        </w:rPr>
        <w:t xml:space="preserve"> Liberty’s features</w:t>
      </w:r>
      <w:r w:rsidR="004F4EE4">
        <w:rPr>
          <w:rFonts w:eastAsia="Times New Roman" w:cstheme="minorHAnsi"/>
          <w:lang w:val="en-US" w:eastAsia="en-AU"/>
        </w:rPr>
        <w:t xml:space="preserve"> and their implemented service deliveries</w:t>
      </w:r>
      <w:r w:rsidR="00AB35AC">
        <w:rPr>
          <w:rFonts w:eastAsia="Times New Roman" w:cstheme="minorHAnsi"/>
          <w:lang w:val="en-US" w:eastAsia="en-AU"/>
        </w:rPr>
        <w:t>.</w:t>
      </w:r>
    </w:p>
    <w:p w:rsidR="00800152" w:rsidRDefault="006B5601" w:rsidP="0080015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val="en-US" w:eastAsia="en-AU"/>
        </w:rPr>
      </w:pPr>
      <w:r>
        <w:rPr>
          <w:rFonts w:eastAsia="Times New Roman" w:cstheme="minorHAnsi"/>
          <w:lang w:val="en-US" w:eastAsia="en-AU"/>
        </w:rPr>
        <w:t>Take advantage of the opportunity to offer our library’s suggestions on additional functionality in future Liberty releases</w:t>
      </w:r>
      <w:r w:rsidR="00800152">
        <w:rPr>
          <w:rFonts w:eastAsia="Times New Roman" w:cstheme="minorHAnsi"/>
          <w:lang w:val="en-US" w:eastAsia="en-AU"/>
        </w:rPr>
        <w:t xml:space="preserve"> functionality</w:t>
      </w:r>
      <w:r w:rsidR="00AB35AC">
        <w:rPr>
          <w:rFonts w:eastAsia="Times New Roman" w:cstheme="minorHAnsi"/>
          <w:lang w:val="en-US" w:eastAsia="en-AU"/>
        </w:rPr>
        <w:t>.</w:t>
      </w:r>
    </w:p>
    <w:p w:rsidR="006B5601" w:rsidRDefault="006B5601" w:rsidP="0080015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val="en-US" w:eastAsia="en-AU"/>
        </w:rPr>
      </w:pPr>
      <w:r>
        <w:rPr>
          <w:rFonts w:eastAsia="Times New Roman" w:cstheme="minorHAnsi"/>
          <w:lang w:val="en-US" w:eastAsia="en-AU"/>
        </w:rPr>
        <w:t xml:space="preserve">Learn about Softlink IC’s roadmap </w:t>
      </w:r>
      <w:r w:rsidR="004F4EE4">
        <w:rPr>
          <w:rFonts w:eastAsia="Times New Roman" w:cstheme="minorHAnsi"/>
          <w:lang w:val="en-US" w:eastAsia="en-AU"/>
        </w:rPr>
        <w:t>for</w:t>
      </w:r>
      <w:r>
        <w:rPr>
          <w:rFonts w:eastAsia="Times New Roman" w:cstheme="minorHAnsi"/>
          <w:lang w:val="en-US" w:eastAsia="en-AU"/>
        </w:rPr>
        <w:t xml:space="preserve"> the future</w:t>
      </w:r>
      <w:r w:rsidR="00AB35AC">
        <w:rPr>
          <w:rFonts w:eastAsia="Times New Roman" w:cstheme="minorHAnsi"/>
          <w:lang w:val="en-US" w:eastAsia="en-AU"/>
        </w:rPr>
        <w:t>.</w:t>
      </w:r>
    </w:p>
    <w:p w:rsidR="00026219" w:rsidRPr="00026219" w:rsidRDefault="00026219" w:rsidP="0002621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val="en-US" w:eastAsia="en-AU"/>
        </w:rPr>
      </w:pPr>
      <w:r>
        <w:rPr>
          <w:rFonts w:eastAsia="Times New Roman" w:cstheme="minorHAnsi"/>
          <w:lang w:val="en-US" w:eastAsia="en-AU"/>
        </w:rPr>
        <w:t xml:space="preserve">Discuss new library technologies and predictions with Softlink IC specialists and other </w:t>
      </w:r>
      <w:r w:rsidR="004F4EE4">
        <w:rPr>
          <w:rFonts w:eastAsia="Times New Roman" w:cstheme="minorHAnsi"/>
          <w:lang w:val="en-US" w:eastAsia="en-AU"/>
        </w:rPr>
        <w:t>attendees</w:t>
      </w:r>
      <w:r w:rsidR="00AB35AC">
        <w:rPr>
          <w:rFonts w:eastAsia="Times New Roman" w:cstheme="minorHAnsi"/>
          <w:lang w:val="en-US" w:eastAsia="en-AU"/>
        </w:rPr>
        <w:t>.</w:t>
      </w:r>
    </w:p>
    <w:p w:rsidR="00CB15BA" w:rsidRPr="00F02DED" w:rsidRDefault="006B5601" w:rsidP="0002621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val="en-US" w:eastAsia="en-AU"/>
        </w:rPr>
      </w:pPr>
      <w:r>
        <w:rPr>
          <w:rFonts w:eastAsia="Times New Roman" w:cstheme="minorHAnsi"/>
          <w:lang w:val="en-US" w:eastAsia="en-AU"/>
        </w:rPr>
        <w:t xml:space="preserve">Advanced training </w:t>
      </w:r>
      <w:r w:rsidR="00026219">
        <w:rPr>
          <w:rFonts w:eastAsia="Times New Roman" w:cstheme="minorHAnsi"/>
          <w:lang w:val="en-US" w:eastAsia="en-AU"/>
        </w:rPr>
        <w:t>focu</w:t>
      </w:r>
      <w:r>
        <w:rPr>
          <w:rFonts w:eastAsia="Times New Roman" w:cstheme="minorHAnsi"/>
          <w:lang w:val="en-US" w:eastAsia="en-AU"/>
        </w:rPr>
        <w:t>sed on the new features in the upcoming new release</w:t>
      </w:r>
      <w:r w:rsidR="00AB35AC">
        <w:rPr>
          <w:rFonts w:eastAsia="Times New Roman" w:cstheme="minorHAnsi"/>
          <w:lang w:val="en-US" w:eastAsia="en-AU"/>
        </w:rPr>
        <w:t>.</w:t>
      </w:r>
    </w:p>
    <w:p w:rsidR="009C72AE" w:rsidRPr="007D621C" w:rsidRDefault="009C72AE" w:rsidP="009C72A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val="en-US" w:eastAsia="en-AU"/>
        </w:rPr>
      </w:pPr>
      <w:r w:rsidRPr="007D621C">
        <w:rPr>
          <w:rFonts w:eastAsia="Times New Roman" w:cstheme="minorHAnsi"/>
          <w:lang w:val="en-US" w:eastAsia="en-AU"/>
        </w:rPr>
        <w:t>Below is an estimated breakdown of costs:</w:t>
      </w:r>
    </w:p>
    <w:p w:rsidR="009C72AE" w:rsidRPr="007D621C" w:rsidRDefault="009C72AE" w:rsidP="009C72A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val="en-US" w:eastAsia="en-AU"/>
        </w:rPr>
      </w:pPr>
      <w:r w:rsidRPr="007D621C">
        <w:rPr>
          <w:rFonts w:eastAsia="Times New Roman" w:cstheme="minorHAnsi"/>
          <w:lang w:val="en-US" w:eastAsia="en-AU"/>
        </w:rPr>
        <w:t>Airf</w:t>
      </w:r>
      <w:r w:rsidR="00AB35AC">
        <w:rPr>
          <w:rFonts w:eastAsia="Times New Roman" w:cstheme="minorHAnsi"/>
          <w:lang w:val="en-US" w:eastAsia="en-AU"/>
        </w:rPr>
        <w:t xml:space="preserve">are estimate: </w:t>
      </w:r>
      <w:r w:rsidR="00AB35AC">
        <w:rPr>
          <w:rFonts w:eastAsia="Times New Roman" w:cstheme="minorHAnsi"/>
          <w:lang w:val="en-US" w:eastAsia="en-AU"/>
        </w:rPr>
        <w:br/>
        <w:t>Hotel &amp; transfer:</w:t>
      </w:r>
      <w:r w:rsidRPr="007D621C">
        <w:rPr>
          <w:rFonts w:eastAsia="Times New Roman" w:cstheme="minorHAnsi"/>
          <w:lang w:val="en-US" w:eastAsia="en-AU"/>
        </w:rPr>
        <w:br/>
        <w:t xml:space="preserve">Total investment: </w:t>
      </w:r>
      <w:bookmarkStart w:id="0" w:name="_GoBack"/>
      <w:bookmarkEnd w:id="0"/>
    </w:p>
    <w:p w:rsidR="009C72AE" w:rsidRPr="007D621C" w:rsidRDefault="009C72AE" w:rsidP="009C72A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val="en-US" w:eastAsia="en-AU"/>
        </w:rPr>
      </w:pPr>
      <w:r w:rsidRPr="007D621C">
        <w:rPr>
          <w:rFonts w:eastAsia="Times New Roman" w:cstheme="minorHAnsi"/>
          <w:lang w:val="en-US" w:eastAsia="en-AU"/>
        </w:rPr>
        <w:t xml:space="preserve">After </w:t>
      </w:r>
      <w:r>
        <w:rPr>
          <w:rFonts w:eastAsia="Times New Roman" w:cstheme="minorHAnsi"/>
          <w:lang w:val="en-US" w:eastAsia="en-AU"/>
        </w:rPr>
        <w:t xml:space="preserve">attending </w:t>
      </w:r>
      <w:r w:rsidR="0026303D">
        <w:rPr>
          <w:rFonts w:eastAsia="Times New Roman" w:cstheme="minorHAnsi"/>
          <w:lang w:val="en-US" w:eastAsia="en-AU"/>
        </w:rPr>
        <w:t>the Liberty U</w:t>
      </w:r>
      <w:r w:rsidR="00CB15BA">
        <w:rPr>
          <w:rFonts w:eastAsia="Times New Roman" w:cstheme="minorHAnsi"/>
          <w:lang w:val="en-US" w:eastAsia="en-AU"/>
        </w:rPr>
        <w:t>ser Group Meeting, I will provide</w:t>
      </w:r>
      <w:r w:rsidRPr="007D621C">
        <w:rPr>
          <w:rFonts w:eastAsia="Times New Roman" w:cstheme="minorHAnsi"/>
          <w:lang w:val="en-US" w:eastAsia="en-AU"/>
        </w:rPr>
        <w:t xml:space="preserve"> a report that will inclu</w:t>
      </w:r>
      <w:r w:rsidR="00CB15BA">
        <w:rPr>
          <w:rFonts w:eastAsia="Times New Roman" w:cstheme="minorHAnsi"/>
          <w:lang w:val="en-US" w:eastAsia="en-AU"/>
        </w:rPr>
        <w:t>de a summary of what I learned and how</w:t>
      </w:r>
      <w:r w:rsidR="00DD29BE">
        <w:rPr>
          <w:rFonts w:eastAsia="Times New Roman" w:cstheme="minorHAnsi"/>
          <w:lang w:val="en-US" w:eastAsia="en-AU"/>
        </w:rPr>
        <w:t xml:space="preserve"> the library can take advantage of</w:t>
      </w:r>
      <w:r w:rsidR="00CB15BA">
        <w:rPr>
          <w:rFonts w:eastAsia="Times New Roman" w:cstheme="minorHAnsi"/>
          <w:lang w:val="en-US" w:eastAsia="en-AU"/>
        </w:rPr>
        <w:t xml:space="preserve"> </w:t>
      </w:r>
      <w:r w:rsidR="00DD29BE">
        <w:rPr>
          <w:rFonts w:eastAsia="Times New Roman" w:cstheme="minorHAnsi"/>
          <w:lang w:val="en-US" w:eastAsia="en-AU"/>
        </w:rPr>
        <w:t xml:space="preserve">Liberty’s </w:t>
      </w:r>
      <w:r w:rsidR="00955CB6">
        <w:rPr>
          <w:rFonts w:eastAsia="Times New Roman" w:cstheme="minorHAnsi"/>
          <w:lang w:val="en-US" w:eastAsia="en-AU"/>
        </w:rPr>
        <w:t>features</w:t>
      </w:r>
      <w:r w:rsidR="00DD29BE">
        <w:rPr>
          <w:rFonts w:eastAsia="Times New Roman" w:cstheme="minorHAnsi"/>
          <w:lang w:val="en-US" w:eastAsia="en-AU"/>
        </w:rPr>
        <w:t xml:space="preserve"> </w:t>
      </w:r>
      <w:r w:rsidR="00CD76A1">
        <w:rPr>
          <w:rFonts w:eastAsia="Times New Roman" w:cstheme="minorHAnsi"/>
          <w:lang w:val="en-US" w:eastAsia="en-AU"/>
        </w:rPr>
        <w:t xml:space="preserve">to enable </w:t>
      </w:r>
      <w:r w:rsidR="00955CB6">
        <w:rPr>
          <w:rFonts w:eastAsia="Times New Roman" w:cstheme="minorHAnsi"/>
          <w:lang w:val="en-US" w:eastAsia="en-AU"/>
        </w:rPr>
        <w:t>us to</w:t>
      </w:r>
      <w:r w:rsidR="00CD76A1">
        <w:rPr>
          <w:rFonts w:eastAsia="Times New Roman" w:cstheme="minorHAnsi"/>
          <w:lang w:val="en-US" w:eastAsia="en-AU"/>
        </w:rPr>
        <w:t xml:space="preserve"> deliver </w:t>
      </w:r>
      <w:r w:rsidR="00DD29BE">
        <w:rPr>
          <w:rFonts w:eastAsia="Times New Roman" w:cstheme="minorHAnsi"/>
          <w:lang w:val="en-US" w:eastAsia="en-AU"/>
        </w:rPr>
        <w:t>services that are even more valuable</w:t>
      </w:r>
      <w:r w:rsidR="00CB15BA">
        <w:rPr>
          <w:rFonts w:eastAsia="Times New Roman" w:cstheme="minorHAnsi"/>
          <w:lang w:val="en-US" w:eastAsia="en-AU"/>
        </w:rPr>
        <w:t xml:space="preserve"> to our library’s users</w:t>
      </w:r>
      <w:r w:rsidRPr="007D621C">
        <w:rPr>
          <w:rFonts w:eastAsia="Times New Roman" w:cstheme="minorHAnsi"/>
          <w:lang w:val="en-US" w:eastAsia="en-AU"/>
        </w:rPr>
        <w:t>.</w:t>
      </w:r>
    </w:p>
    <w:p w:rsidR="009C72AE" w:rsidRPr="007D621C" w:rsidRDefault="009C72AE" w:rsidP="009C72A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val="en-US" w:eastAsia="en-AU"/>
        </w:rPr>
      </w:pPr>
      <w:r w:rsidRPr="007D621C">
        <w:rPr>
          <w:rFonts w:eastAsia="Times New Roman" w:cstheme="minorHAnsi"/>
          <w:lang w:val="en-US" w:eastAsia="en-AU"/>
        </w:rPr>
        <w:t>Thank you for considering my request and I look forward to your reply,</w:t>
      </w:r>
    </w:p>
    <w:p w:rsidR="009C72AE" w:rsidRPr="007D621C" w:rsidRDefault="009C72AE" w:rsidP="009C72AE">
      <w:pPr>
        <w:rPr>
          <w:rFonts w:cstheme="minorHAnsi"/>
        </w:rPr>
      </w:pPr>
      <w:r w:rsidRPr="007D621C">
        <w:rPr>
          <w:rFonts w:eastAsia="Times New Roman" w:cstheme="minorHAnsi"/>
          <w:lang w:val="en-US" w:eastAsia="en-AU"/>
        </w:rPr>
        <w:t xml:space="preserve"> [</w:t>
      </w:r>
      <w:proofErr w:type="gramStart"/>
      <w:r w:rsidRPr="007D621C">
        <w:rPr>
          <w:rFonts w:eastAsia="Times New Roman" w:cstheme="minorHAnsi"/>
          <w:lang w:val="en-US" w:eastAsia="en-AU"/>
        </w:rPr>
        <w:t>your</w:t>
      </w:r>
      <w:proofErr w:type="gramEnd"/>
      <w:r w:rsidRPr="007D621C">
        <w:rPr>
          <w:rFonts w:eastAsia="Times New Roman" w:cstheme="minorHAnsi"/>
          <w:lang w:val="en-US" w:eastAsia="en-AU"/>
        </w:rPr>
        <w:t xml:space="preserve"> name]</w:t>
      </w:r>
    </w:p>
    <w:p w:rsidR="00792276" w:rsidRDefault="00792276" w:rsidP="00A2155D">
      <w:pPr>
        <w:jc w:val="center"/>
      </w:pPr>
    </w:p>
    <w:p w:rsidR="00B66074" w:rsidRDefault="00B66074" w:rsidP="00B66074"/>
    <w:p w:rsidR="00B66074" w:rsidRPr="00B66074" w:rsidRDefault="00B66074" w:rsidP="00B66074"/>
    <w:p w:rsidR="00155A21" w:rsidRDefault="00155A21" w:rsidP="003C1BF0"/>
    <w:p w:rsidR="00155A21" w:rsidRPr="003C1BF0" w:rsidRDefault="00155A21" w:rsidP="003C1BF0"/>
    <w:sectPr w:rsidR="00155A21" w:rsidRPr="003C1BF0" w:rsidSect="00BC1188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CA" w:rsidRDefault="00FD54CA" w:rsidP="0013642F">
      <w:r>
        <w:separator/>
      </w:r>
    </w:p>
  </w:endnote>
  <w:endnote w:type="continuationSeparator" w:id="0">
    <w:p w:rsidR="00FD54CA" w:rsidRDefault="00FD54CA" w:rsidP="0013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0" w:type="dxa"/>
      <w:jc w:val="center"/>
      <w:tblBorders>
        <w:top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2822"/>
      <w:gridCol w:w="2822"/>
      <w:gridCol w:w="2822"/>
      <w:gridCol w:w="2554"/>
    </w:tblGrid>
    <w:tr w:rsidR="003712CB" w:rsidTr="00DD48C5">
      <w:trPr>
        <w:trHeight w:val="348"/>
        <w:jc w:val="center"/>
      </w:trPr>
      <w:tc>
        <w:tcPr>
          <w:tcW w:w="2822" w:type="dxa"/>
          <w:shd w:val="clear" w:color="auto" w:fill="auto"/>
          <w:vAlign w:val="center"/>
        </w:tcPr>
        <w:p w:rsidR="003712CB" w:rsidRPr="00856558" w:rsidRDefault="003712CB" w:rsidP="00DD48C5">
          <w:pPr>
            <w:pStyle w:val="Footer"/>
            <w:tabs>
              <w:tab w:val="center" w:pos="4680"/>
              <w:tab w:val="right" w:pos="9360"/>
            </w:tabs>
            <w:rPr>
              <w:rFonts w:ascii="Tahoma" w:hAnsi="Tahoma" w:cs="Tahoma"/>
              <w:b/>
              <w:color w:val="808080"/>
              <w:sz w:val="16"/>
            </w:rPr>
          </w:pPr>
          <w:r w:rsidRPr="00856558">
            <w:rPr>
              <w:rFonts w:ascii="Tahoma" w:hAnsi="Tahoma" w:cs="Tahoma"/>
              <w:b/>
              <w:color w:val="808080"/>
              <w:sz w:val="16"/>
            </w:rPr>
            <w:t>Softlink America</w:t>
          </w:r>
        </w:p>
      </w:tc>
      <w:tc>
        <w:tcPr>
          <w:tcW w:w="2822" w:type="dxa"/>
          <w:shd w:val="clear" w:color="auto" w:fill="auto"/>
          <w:vAlign w:val="center"/>
        </w:tcPr>
        <w:p w:rsidR="003712CB" w:rsidRPr="00856558" w:rsidRDefault="003712CB" w:rsidP="00DD48C5">
          <w:pPr>
            <w:pStyle w:val="Footer"/>
            <w:tabs>
              <w:tab w:val="center" w:pos="4680"/>
              <w:tab w:val="right" w:pos="9360"/>
            </w:tabs>
            <w:rPr>
              <w:rFonts w:ascii="Tahoma" w:hAnsi="Tahoma" w:cs="Tahoma"/>
              <w:b/>
              <w:color w:val="808080"/>
              <w:sz w:val="16"/>
            </w:rPr>
          </w:pPr>
          <w:r w:rsidRPr="00856558">
            <w:rPr>
              <w:rFonts w:ascii="Tahoma" w:hAnsi="Tahoma" w:cs="Tahoma"/>
              <w:b/>
              <w:color w:val="808080"/>
              <w:sz w:val="16"/>
            </w:rPr>
            <w:t>Softlink Australia</w:t>
          </w:r>
        </w:p>
      </w:tc>
      <w:tc>
        <w:tcPr>
          <w:tcW w:w="2822" w:type="dxa"/>
          <w:shd w:val="clear" w:color="auto" w:fill="auto"/>
          <w:vAlign w:val="center"/>
        </w:tcPr>
        <w:p w:rsidR="003712CB" w:rsidRPr="00856558" w:rsidRDefault="003712CB" w:rsidP="00DD48C5">
          <w:pPr>
            <w:pStyle w:val="Footer"/>
            <w:tabs>
              <w:tab w:val="center" w:pos="4680"/>
              <w:tab w:val="right" w:pos="9360"/>
            </w:tabs>
            <w:rPr>
              <w:rFonts w:ascii="Tahoma" w:hAnsi="Tahoma" w:cs="Tahoma"/>
              <w:b/>
            </w:rPr>
          </w:pPr>
          <w:r w:rsidRPr="00856558">
            <w:rPr>
              <w:rFonts w:ascii="Tahoma" w:hAnsi="Tahoma" w:cs="Tahoma"/>
              <w:b/>
              <w:color w:val="808080"/>
              <w:sz w:val="16"/>
            </w:rPr>
            <w:t>Softlink Europe</w:t>
          </w:r>
        </w:p>
      </w:tc>
      <w:tc>
        <w:tcPr>
          <w:tcW w:w="2554" w:type="dxa"/>
          <w:shd w:val="clear" w:color="auto" w:fill="auto"/>
          <w:vAlign w:val="center"/>
        </w:tcPr>
        <w:p w:rsidR="003712CB" w:rsidRPr="00856558" w:rsidRDefault="003712CB" w:rsidP="00DD48C5">
          <w:pPr>
            <w:pStyle w:val="Footer"/>
            <w:tabs>
              <w:tab w:val="center" w:pos="4680"/>
              <w:tab w:val="right" w:pos="9360"/>
            </w:tabs>
            <w:rPr>
              <w:rFonts w:ascii="Tahoma" w:hAnsi="Tahoma" w:cs="Tahoma"/>
              <w:b/>
            </w:rPr>
          </w:pPr>
          <w:r w:rsidRPr="00856558">
            <w:rPr>
              <w:rFonts w:ascii="Tahoma" w:hAnsi="Tahoma" w:cs="Tahoma"/>
              <w:b/>
              <w:color w:val="808080"/>
              <w:sz w:val="16"/>
            </w:rPr>
            <w:t>Softlink Pacific</w:t>
          </w:r>
        </w:p>
      </w:tc>
    </w:tr>
    <w:tr w:rsidR="003712CB" w:rsidTr="00DD48C5">
      <w:trPr>
        <w:trHeight w:val="20"/>
        <w:jc w:val="center"/>
      </w:trPr>
      <w:tc>
        <w:tcPr>
          <w:tcW w:w="2822" w:type="dxa"/>
          <w:shd w:val="clear" w:color="auto" w:fill="auto"/>
        </w:tcPr>
        <w:p w:rsidR="003712CB" w:rsidRPr="00856558" w:rsidRDefault="003712CB" w:rsidP="00DD48C5">
          <w:pPr>
            <w:pStyle w:val="Footer"/>
            <w:tabs>
              <w:tab w:val="center" w:pos="4680"/>
              <w:tab w:val="right" w:pos="9360"/>
            </w:tabs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t>Irvine</w:t>
          </w:r>
        </w:p>
      </w:tc>
      <w:tc>
        <w:tcPr>
          <w:tcW w:w="2822" w:type="dxa"/>
          <w:shd w:val="clear" w:color="auto" w:fill="auto"/>
        </w:tcPr>
        <w:p w:rsidR="003712CB" w:rsidRPr="00856558" w:rsidRDefault="003712CB" w:rsidP="00DD48C5">
          <w:pPr>
            <w:pStyle w:val="Footer"/>
            <w:tabs>
              <w:tab w:val="center" w:pos="4680"/>
              <w:tab w:val="right" w:pos="9360"/>
            </w:tabs>
            <w:rPr>
              <w:color w:val="808080"/>
              <w:sz w:val="16"/>
            </w:rPr>
          </w:pPr>
          <w:r w:rsidRPr="00856558">
            <w:rPr>
              <w:color w:val="808080"/>
              <w:sz w:val="16"/>
            </w:rPr>
            <w:t>Brisbane</w:t>
          </w:r>
        </w:p>
      </w:tc>
      <w:tc>
        <w:tcPr>
          <w:tcW w:w="2822" w:type="dxa"/>
          <w:shd w:val="clear" w:color="auto" w:fill="auto"/>
        </w:tcPr>
        <w:p w:rsidR="003712CB" w:rsidRPr="00856558" w:rsidRDefault="003712CB" w:rsidP="00DD48C5">
          <w:pPr>
            <w:pStyle w:val="Footer"/>
            <w:tabs>
              <w:tab w:val="center" w:pos="4680"/>
              <w:tab w:val="right" w:pos="9360"/>
            </w:tabs>
            <w:rPr>
              <w:color w:val="808080"/>
              <w:sz w:val="16"/>
            </w:rPr>
          </w:pPr>
          <w:r w:rsidRPr="00856558">
            <w:rPr>
              <w:color w:val="808080"/>
              <w:sz w:val="16"/>
            </w:rPr>
            <w:t>Oxford</w:t>
          </w:r>
        </w:p>
      </w:tc>
      <w:tc>
        <w:tcPr>
          <w:tcW w:w="2554" w:type="dxa"/>
          <w:shd w:val="clear" w:color="auto" w:fill="auto"/>
        </w:tcPr>
        <w:p w:rsidR="003712CB" w:rsidRPr="00856558" w:rsidRDefault="003712CB" w:rsidP="00DD48C5">
          <w:pPr>
            <w:pStyle w:val="Footer"/>
            <w:tabs>
              <w:tab w:val="center" w:pos="4680"/>
              <w:tab w:val="right" w:pos="9360"/>
            </w:tabs>
            <w:rPr>
              <w:color w:val="808080"/>
              <w:sz w:val="16"/>
            </w:rPr>
          </w:pPr>
          <w:r w:rsidRPr="00856558">
            <w:rPr>
              <w:color w:val="808080"/>
              <w:sz w:val="16"/>
            </w:rPr>
            <w:t>Auckland</w:t>
          </w:r>
        </w:p>
      </w:tc>
    </w:tr>
    <w:tr w:rsidR="003712CB" w:rsidTr="00DD48C5">
      <w:trPr>
        <w:trHeight w:val="20"/>
        <w:jc w:val="center"/>
      </w:trPr>
      <w:tc>
        <w:tcPr>
          <w:tcW w:w="2822" w:type="dxa"/>
          <w:shd w:val="clear" w:color="auto" w:fill="auto"/>
        </w:tcPr>
        <w:p w:rsidR="003712CB" w:rsidRPr="00856558" w:rsidRDefault="003712CB" w:rsidP="00DD48C5">
          <w:pPr>
            <w:pStyle w:val="Footer"/>
            <w:tabs>
              <w:tab w:val="center" w:pos="4680"/>
              <w:tab w:val="right" w:pos="9360"/>
            </w:tabs>
            <w:rPr>
              <w:sz w:val="16"/>
            </w:rPr>
          </w:pPr>
          <w:r w:rsidRPr="00856558">
            <w:rPr>
              <w:color w:val="808080"/>
              <w:sz w:val="16"/>
            </w:rPr>
            <w:t>t: 1.877.454.2725</w:t>
          </w:r>
        </w:p>
      </w:tc>
      <w:tc>
        <w:tcPr>
          <w:tcW w:w="2822" w:type="dxa"/>
          <w:shd w:val="clear" w:color="auto" w:fill="auto"/>
        </w:tcPr>
        <w:p w:rsidR="003712CB" w:rsidRPr="00856558" w:rsidRDefault="003712CB" w:rsidP="00DD48C5">
          <w:pPr>
            <w:pStyle w:val="Footer"/>
            <w:tabs>
              <w:tab w:val="center" w:pos="4680"/>
              <w:tab w:val="right" w:pos="9360"/>
            </w:tabs>
            <w:rPr>
              <w:sz w:val="16"/>
            </w:rPr>
          </w:pPr>
          <w:r w:rsidRPr="00856558">
            <w:rPr>
              <w:color w:val="808080"/>
              <w:sz w:val="16"/>
            </w:rPr>
            <w:t>t: +61.7.3124.6111</w:t>
          </w:r>
        </w:p>
      </w:tc>
      <w:tc>
        <w:tcPr>
          <w:tcW w:w="2822" w:type="dxa"/>
          <w:shd w:val="clear" w:color="auto" w:fill="auto"/>
        </w:tcPr>
        <w:p w:rsidR="003712CB" w:rsidRPr="00856558" w:rsidRDefault="003712CB" w:rsidP="00DD48C5">
          <w:pPr>
            <w:pStyle w:val="Footer"/>
            <w:tabs>
              <w:tab w:val="center" w:pos="4680"/>
              <w:tab w:val="right" w:pos="9360"/>
            </w:tabs>
            <w:rPr>
              <w:sz w:val="16"/>
            </w:rPr>
          </w:pPr>
          <w:r w:rsidRPr="00856558">
            <w:rPr>
              <w:color w:val="808080"/>
              <w:sz w:val="16"/>
            </w:rPr>
            <w:t>t: +44.1993.883.401</w:t>
          </w:r>
        </w:p>
      </w:tc>
      <w:tc>
        <w:tcPr>
          <w:tcW w:w="2554" w:type="dxa"/>
          <w:shd w:val="clear" w:color="auto" w:fill="auto"/>
        </w:tcPr>
        <w:p w:rsidR="003712CB" w:rsidRPr="00856558" w:rsidRDefault="003712CB" w:rsidP="00DD48C5">
          <w:pPr>
            <w:pStyle w:val="Footer"/>
            <w:tabs>
              <w:tab w:val="center" w:pos="4680"/>
              <w:tab w:val="right" w:pos="9360"/>
            </w:tabs>
            <w:rPr>
              <w:sz w:val="16"/>
            </w:rPr>
          </w:pPr>
          <w:r w:rsidRPr="00856558">
            <w:rPr>
              <w:color w:val="808080"/>
              <w:sz w:val="16"/>
            </w:rPr>
            <w:t>t: +61.9.415.7790</w:t>
          </w:r>
        </w:p>
      </w:tc>
    </w:tr>
    <w:tr w:rsidR="003712CB" w:rsidTr="00DD48C5">
      <w:trPr>
        <w:trHeight w:val="20"/>
        <w:jc w:val="center"/>
      </w:trPr>
      <w:tc>
        <w:tcPr>
          <w:tcW w:w="2822" w:type="dxa"/>
          <w:shd w:val="clear" w:color="auto" w:fill="auto"/>
        </w:tcPr>
        <w:p w:rsidR="003712CB" w:rsidRPr="00856558" w:rsidRDefault="003712CB" w:rsidP="00DD48C5">
          <w:pPr>
            <w:pStyle w:val="Footer"/>
            <w:tabs>
              <w:tab w:val="center" w:pos="4680"/>
              <w:tab w:val="right" w:pos="9360"/>
            </w:tabs>
            <w:rPr>
              <w:color w:val="808080"/>
              <w:sz w:val="16"/>
            </w:rPr>
          </w:pPr>
          <w:r w:rsidRPr="00856558">
            <w:rPr>
              <w:color w:val="808080"/>
              <w:sz w:val="16"/>
            </w:rPr>
            <w:t>e: sales@softlinkamerica.com</w:t>
          </w:r>
        </w:p>
      </w:tc>
      <w:tc>
        <w:tcPr>
          <w:tcW w:w="2822" w:type="dxa"/>
          <w:shd w:val="clear" w:color="auto" w:fill="auto"/>
        </w:tcPr>
        <w:p w:rsidR="003712CB" w:rsidRPr="00856558" w:rsidRDefault="003712CB" w:rsidP="00DD48C5">
          <w:pPr>
            <w:pStyle w:val="Footer"/>
            <w:tabs>
              <w:tab w:val="center" w:pos="4680"/>
              <w:tab w:val="right" w:pos="9360"/>
            </w:tabs>
            <w:rPr>
              <w:color w:val="808080"/>
              <w:sz w:val="16"/>
            </w:rPr>
          </w:pPr>
          <w:r w:rsidRPr="00856558">
            <w:rPr>
              <w:color w:val="808080"/>
              <w:sz w:val="16"/>
            </w:rPr>
            <w:t>e: sales@softlinkint.com</w:t>
          </w:r>
        </w:p>
      </w:tc>
      <w:tc>
        <w:tcPr>
          <w:tcW w:w="2822" w:type="dxa"/>
          <w:shd w:val="clear" w:color="auto" w:fill="auto"/>
        </w:tcPr>
        <w:p w:rsidR="003712CB" w:rsidRPr="00856558" w:rsidRDefault="003712CB" w:rsidP="00DD48C5">
          <w:pPr>
            <w:pStyle w:val="Footer"/>
            <w:tabs>
              <w:tab w:val="center" w:pos="4680"/>
              <w:tab w:val="right" w:pos="9360"/>
            </w:tabs>
            <w:rPr>
              <w:color w:val="808080"/>
              <w:sz w:val="16"/>
            </w:rPr>
          </w:pPr>
          <w:r w:rsidRPr="00856558">
            <w:rPr>
              <w:color w:val="808080"/>
              <w:sz w:val="16"/>
            </w:rPr>
            <w:t>e: sales@softlink.co.uk</w:t>
          </w:r>
        </w:p>
      </w:tc>
      <w:tc>
        <w:tcPr>
          <w:tcW w:w="2554" w:type="dxa"/>
          <w:shd w:val="clear" w:color="auto" w:fill="auto"/>
        </w:tcPr>
        <w:p w:rsidR="003712CB" w:rsidRPr="00856558" w:rsidRDefault="003712CB" w:rsidP="00DD48C5">
          <w:pPr>
            <w:pStyle w:val="Footer"/>
            <w:tabs>
              <w:tab w:val="center" w:pos="4680"/>
              <w:tab w:val="right" w:pos="9360"/>
            </w:tabs>
            <w:rPr>
              <w:color w:val="808080"/>
              <w:sz w:val="16"/>
            </w:rPr>
          </w:pPr>
          <w:r w:rsidRPr="00856558">
            <w:rPr>
              <w:color w:val="808080"/>
              <w:sz w:val="16"/>
            </w:rPr>
            <w:t>e: sales@softlinkpacific.co.nz</w:t>
          </w:r>
        </w:p>
      </w:tc>
    </w:tr>
  </w:tbl>
  <w:p w:rsidR="003712CB" w:rsidRDefault="00371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CA" w:rsidRDefault="00FD54CA" w:rsidP="0013642F">
      <w:r>
        <w:separator/>
      </w:r>
    </w:p>
  </w:footnote>
  <w:footnote w:type="continuationSeparator" w:id="0">
    <w:p w:rsidR="00FD54CA" w:rsidRDefault="00FD54CA" w:rsidP="00136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730" w:rsidRDefault="00C5339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40320" behindDoc="1" locked="0" layoutInCell="1" allowOverlap="1" wp14:anchorId="116B5547" wp14:editId="5DB33E43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7448" cy="10704822"/>
          <wp:effectExtent l="0" t="0" r="0" b="1905"/>
          <wp:wrapNone/>
          <wp:docPr id="4" name="Picture 4" descr="Z:\Softlink International\Brand Management\Templates\Corporate Templates\Template images\Corporate_templates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oftlink International\Brand Management\Templates\Corporate Templates\Template images\Corporate_templates8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708" cy="1070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ED" w:rsidRDefault="003712CB" w:rsidP="00EC2730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42368" behindDoc="1" locked="0" layoutInCell="1" allowOverlap="1" wp14:anchorId="075C15A3" wp14:editId="72B6C73C">
          <wp:simplePos x="0" y="0"/>
          <wp:positionH relativeFrom="column">
            <wp:posOffset>-917575</wp:posOffset>
          </wp:positionH>
          <wp:positionV relativeFrom="paragraph">
            <wp:posOffset>-452755</wp:posOffset>
          </wp:positionV>
          <wp:extent cx="7567295" cy="10704195"/>
          <wp:effectExtent l="0" t="0" r="0" b="1905"/>
          <wp:wrapNone/>
          <wp:docPr id="7" name="Picture 7" descr="Z:\Softlink International\Brand Management\Templates\Corporate Templates\Template images\Corporate_templates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oftlink International\Brand Management\Templates\Corporate Templates\Template images\Corporate_templates8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70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730" w:rsidRPr="00EC2730" w:rsidRDefault="00EC2730" w:rsidP="00EC27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2CB" w:rsidRDefault="003712CB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41344" behindDoc="0" locked="0" layoutInCell="1" allowOverlap="1" wp14:anchorId="535B4D2B" wp14:editId="70AC4F8D">
          <wp:simplePos x="0" y="0"/>
          <wp:positionH relativeFrom="column">
            <wp:posOffset>-920641</wp:posOffset>
          </wp:positionH>
          <wp:positionV relativeFrom="paragraph">
            <wp:posOffset>-472440</wp:posOffset>
          </wp:positionV>
          <wp:extent cx="7567930" cy="1419860"/>
          <wp:effectExtent l="0" t="0" r="0" b="889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Softlink International\Brand Management\Templates\Corporate Templates\Template images\Corporate_templates_WEB.jp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6733"/>
                  <a:stretch/>
                </pic:blipFill>
                <pic:spPr bwMode="auto">
                  <a:xfrm>
                    <a:off x="0" y="0"/>
                    <a:ext cx="7567930" cy="1419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12CB" w:rsidRDefault="003712CB">
    <w:pPr>
      <w:pStyle w:val="Header"/>
      <w:rPr>
        <w:noProof/>
        <w:lang w:eastAsia="en-AU"/>
      </w:rPr>
    </w:pPr>
  </w:p>
  <w:p w:rsidR="0066038A" w:rsidRDefault="006F3DC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39296" behindDoc="1" locked="0" layoutInCell="1" allowOverlap="1" wp14:anchorId="3ADAFC38" wp14:editId="7E0AC7C8">
          <wp:simplePos x="0" y="0"/>
          <wp:positionH relativeFrom="column">
            <wp:posOffset>6811010</wp:posOffset>
          </wp:positionH>
          <wp:positionV relativeFrom="paragraph">
            <wp:posOffset>-996315</wp:posOffset>
          </wp:positionV>
          <wp:extent cx="7598410" cy="10110470"/>
          <wp:effectExtent l="0" t="0" r="254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_templates8.pn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410" cy="10110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37248" behindDoc="0" locked="0" layoutInCell="1" allowOverlap="1" wp14:anchorId="7E9F42E2" wp14:editId="3ED5C246">
          <wp:simplePos x="0" y="0"/>
          <wp:positionH relativeFrom="column">
            <wp:posOffset>-925195</wp:posOffset>
          </wp:positionH>
          <wp:positionV relativeFrom="paragraph">
            <wp:posOffset>10365740</wp:posOffset>
          </wp:positionV>
          <wp:extent cx="7560310" cy="1069467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_templates_WEB6.jpg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38272" behindDoc="0" locked="0" layoutInCell="1" allowOverlap="1" wp14:anchorId="298AE01B" wp14:editId="4FC43C22">
          <wp:simplePos x="0" y="0"/>
          <wp:positionH relativeFrom="column">
            <wp:posOffset>6800215</wp:posOffset>
          </wp:positionH>
          <wp:positionV relativeFrom="paragraph">
            <wp:posOffset>-460375</wp:posOffset>
          </wp:positionV>
          <wp:extent cx="7580630" cy="10723245"/>
          <wp:effectExtent l="0" t="0" r="127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_templates_WEB8.jpg"/>
                  <pic:cNvPicPr/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2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974">
      <w:rPr>
        <w:noProof/>
        <w:lang w:eastAsia="en-AU"/>
      </w:rPr>
      <w:drawing>
        <wp:anchor distT="0" distB="0" distL="114300" distR="114300" simplePos="0" relativeHeight="251636224" behindDoc="0" locked="0" layoutInCell="1" allowOverlap="1" wp14:anchorId="3643B367" wp14:editId="5E464218">
          <wp:simplePos x="0" y="0"/>
          <wp:positionH relativeFrom="column">
            <wp:posOffset>-946150</wp:posOffset>
          </wp:positionH>
          <wp:positionV relativeFrom="paragraph">
            <wp:posOffset>10333990</wp:posOffset>
          </wp:positionV>
          <wp:extent cx="7612380" cy="10772775"/>
          <wp:effectExtent l="0" t="0" r="762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Softlink International\Brand Management\Templates\Corporate Templates\Template images\Corporate_templates_WEB2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1077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A39"/>
    <w:multiLevelType w:val="hybridMultilevel"/>
    <w:tmpl w:val="F0F44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30E7A"/>
    <w:multiLevelType w:val="hybridMultilevel"/>
    <w:tmpl w:val="3CEA4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7F94"/>
    <w:multiLevelType w:val="hybridMultilevel"/>
    <w:tmpl w:val="9BD2690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552F"/>
    <w:multiLevelType w:val="hybridMultilevel"/>
    <w:tmpl w:val="60E0D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247C9"/>
    <w:multiLevelType w:val="hybridMultilevel"/>
    <w:tmpl w:val="4B2EB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C5BBB"/>
    <w:multiLevelType w:val="hybridMultilevel"/>
    <w:tmpl w:val="DFBE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A77E9"/>
    <w:multiLevelType w:val="hybridMultilevel"/>
    <w:tmpl w:val="D368C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F7328"/>
    <w:multiLevelType w:val="hybridMultilevel"/>
    <w:tmpl w:val="05E69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56556"/>
    <w:multiLevelType w:val="hybridMultilevel"/>
    <w:tmpl w:val="3A088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05DBB"/>
    <w:multiLevelType w:val="hybridMultilevel"/>
    <w:tmpl w:val="9760BF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3030C"/>
    <w:multiLevelType w:val="hybridMultilevel"/>
    <w:tmpl w:val="35821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C3E08"/>
    <w:multiLevelType w:val="hybridMultilevel"/>
    <w:tmpl w:val="0094A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67336"/>
    <w:multiLevelType w:val="hybridMultilevel"/>
    <w:tmpl w:val="C58865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566F"/>
    <w:multiLevelType w:val="hybridMultilevel"/>
    <w:tmpl w:val="2D16F0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476AE"/>
    <w:multiLevelType w:val="hybridMultilevel"/>
    <w:tmpl w:val="ABDA76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8786B"/>
    <w:multiLevelType w:val="hybridMultilevel"/>
    <w:tmpl w:val="B424577C"/>
    <w:lvl w:ilvl="0" w:tplc="87C8779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6176F"/>
    <w:multiLevelType w:val="hybridMultilevel"/>
    <w:tmpl w:val="4B3ED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F1674"/>
    <w:multiLevelType w:val="hybridMultilevel"/>
    <w:tmpl w:val="40E02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F155A"/>
    <w:multiLevelType w:val="hybridMultilevel"/>
    <w:tmpl w:val="AA145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97387"/>
    <w:multiLevelType w:val="hybridMultilevel"/>
    <w:tmpl w:val="E594E0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173E6"/>
    <w:multiLevelType w:val="hybridMultilevel"/>
    <w:tmpl w:val="03B49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D6C3C"/>
    <w:multiLevelType w:val="hybridMultilevel"/>
    <w:tmpl w:val="0B6229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F652E"/>
    <w:multiLevelType w:val="hybridMultilevel"/>
    <w:tmpl w:val="DC4CD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B6098"/>
    <w:multiLevelType w:val="hybridMultilevel"/>
    <w:tmpl w:val="4E34B3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B1BD9"/>
    <w:multiLevelType w:val="multilevel"/>
    <w:tmpl w:val="2D96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DD7B6D"/>
    <w:multiLevelType w:val="hybridMultilevel"/>
    <w:tmpl w:val="6CB039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36103"/>
    <w:multiLevelType w:val="hybridMultilevel"/>
    <w:tmpl w:val="F6FA7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92291"/>
    <w:multiLevelType w:val="hybridMultilevel"/>
    <w:tmpl w:val="83B42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B6E47"/>
    <w:multiLevelType w:val="hybridMultilevel"/>
    <w:tmpl w:val="ED6AB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470A6"/>
    <w:multiLevelType w:val="hybridMultilevel"/>
    <w:tmpl w:val="DABAA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60FDC"/>
    <w:multiLevelType w:val="hybridMultilevel"/>
    <w:tmpl w:val="99D27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B1F52"/>
    <w:multiLevelType w:val="hybridMultilevel"/>
    <w:tmpl w:val="AA309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17CCE"/>
    <w:multiLevelType w:val="hybridMultilevel"/>
    <w:tmpl w:val="41CE0D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4F2E"/>
    <w:multiLevelType w:val="hybridMultilevel"/>
    <w:tmpl w:val="9508D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C3247"/>
    <w:multiLevelType w:val="hybridMultilevel"/>
    <w:tmpl w:val="35E607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A1836"/>
    <w:multiLevelType w:val="hybridMultilevel"/>
    <w:tmpl w:val="E89E9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87131"/>
    <w:multiLevelType w:val="hybridMultilevel"/>
    <w:tmpl w:val="590EE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F701E"/>
    <w:multiLevelType w:val="hybridMultilevel"/>
    <w:tmpl w:val="E4701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F7E03"/>
    <w:multiLevelType w:val="hybridMultilevel"/>
    <w:tmpl w:val="0FDE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D3E1A"/>
    <w:multiLevelType w:val="hybridMultilevel"/>
    <w:tmpl w:val="57E8C3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E002A"/>
    <w:multiLevelType w:val="hybridMultilevel"/>
    <w:tmpl w:val="598E11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E1751"/>
    <w:multiLevelType w:val="hybridMultilevel"/>
    <w:tmpl w:val="8BA48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A7852"/>
    <w:multiLevelType w:val="hybridMultilevel"/>
    <w:tmpl w:val="29D05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E4E61"/>
    <w:multiLevelType w:val="hybridMultilevel"/>
    <w:tmpl w:val="3AA096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D6803"/>
    <w:multiLevelType w:val="hybridMultilevel"/>
    <w:tmpl w:val="08A4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316D7"/>
    <w:multiLevelType w:val="hybridMultilevel"/>
    <w:tmpl w:val="F1B44424"/>
    <w:lvl w:ilvl="0" w:tplc="03841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F000D"/>
    <w:multiLevelType w:val="hybridMultilevel"/>
    <w:tmpl w:val="5F441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"/>
  </w:num>
  <w:num w:numId="3">
    <w:abstractNumId w:val="3"/>
  </w:num>
  <w:num w:numId="4">
    <w:abstractNumId w:val="39"/>
  </w:num>
  <w:num w:numId="5">
    <w:abstractNumId w:val="0"/>
  </w:num>
  <w:num w:numId="6">
    <w:abstractNumId w:val="35"/>
  </w:num>
  <w:num w:numId="7">
    <w:abstractNumId w:val="22"/>
  </w:num>
  <w:num w:numId="8">
    <w:abstractNumId w:val="42"/>
  </w:num>
  <w:num w:numId="9">
    <w:abstractNumId w:val="28"/>
  </w:num>
  <w:num w:numId="10">
    <w:abstractNumId w:val="30"/>
  </w:num>
  <w:num w:numId="11">
    <w:abstractNumId w:val="31"/>
  </w:num>
  <w:num w:numId="12">
    <w:abstractNumId w:val="16"/>
  </w:num>
  <w:num w:numId="13">
    <w:abstractNumId w:val="46"/>
  </w:num>
  <w:num w:numId="14">
    <w:abstractNumId w:val="1"/>
  </w:num>
  <w:num w:numId="15">
    <w:abstractNumId w:val="7"/>
  </w:num>
  <w:num w:numId="16">
    <w:abstractNumId w:val="8"/>
  </w:num>
  <w:num w:numId="17">
    <w:abstractNumId w:val="6"/>
  </w:num>
  <w:num w:numId="18">
    <w:abstractNumId w:val="27"/>
  </w:num>
  <w:num w:numId="19">
    <w:abstractNumId w:val="11"/>
  </w:num>
  <w:num w:numId="20">
    <w:abstractNumId w:val="10"/>
  </w:num>
  <w:num w:numId="21">
    <w:abstractNumId w:val="40"/>
  </w:num>
  <w:num w:numId="22">
    <w:abstractNumId w:val="15"/>
  </w:num>
  <w:num w:numId="23">
    <w:abstractNumId w:val="13"/>
  </w:num>
  <w:num w:numId="24">
    <w:abstractNumId w:val="23"/>
  </w:num>
  <w:num w:numId="25">
    <w:abstractNumId w:val="43"/>
  </w:num>
  <w:num w:numId="26">
    <w:abstractNumId w:val="19"/>
  </w:num>
  <w:num w:numId="27">
    <w:abstractNumId w:val="36"/>
  </w:num>
  <w:num w:numId="28">
    <w:abstractNumId w:val="26"/>
  </w:num>
  <w:num w:numId="29">
    <w:abstractNumId w:val="29"/>
  </w:num>
  <w:num w:numId="30">
    <w:abstractNumId w:val="14"/>
  </w:num>
  <w:num w:numId="31">
    <w:abstractNumId w:val="21"/>
  </w:num>
  <w:num w:numId="32">
    <w:abstractNumId w:val="4"/>
  </w:num>
  <w:num w:numId="33">
    <w:abstractNumId w:val="20"/>
  </w:num>
  <w:num w:numId="34">
    <w:abstractNumId w:val="17"/>
  </w:num>
  <w:num w:numId="35">
    <w:abstractNumId w:val="33"/>
  </w:num>
  <w:num w:numId="36">
    <w:abstractNumId w:val="34"/>
  </w:num>
  <w:num w:numId="37">
    <w:abstractNumId w:val="32"/>
  </w:num>
  <w:num w:numId="38">
    <w:abstractNumId w:val="37"/>
  </w:num>
  <w:num w:numId="39">
    <w:abstractNumId w:val="9"/>
  </w:num>
  <w:num w:numId="40">
    <w:abstractNumId w:val="25"/>
  </w:num>
  <w:num w:numId="41">
    <w:abstractNumId w:val="5"/>
  </w:num>
  <w:num w:numId="42">
    <w:abstractNumId w:val="44"/>
  </w:num>
  <w:num w:numId="43">
    <w:abstractNumId w:val="38"/>
  </w:num>
  <w:num w:numId="44">
    <w:abstractNumId w:val="18"/>
  </w:num>
  <w:num w:numId="45">
    <w:abstractNumId w:val="41"/>
  </w:num>
  <w:num w:numId="46">
    <w:abstractNumId w:val="12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C7"/>
    <w:rsid w:val="00026219"/>
    <w:rsid w:val="0003258B"/>
    <w:rsid w:val="000633E9"/>
    <w:rsid w:val="00073411"/>
    <w:rsid w:val="0009577A"/>
    <w:rsid w:val="000B3B57"/>
    <w:rsid w:val="000C15B3"/>
    <w:rsid w:val="000D3CB6"/>
    <w:rsid w:val="000D45AD"/>
    <w:rsid w:val="00101595"/>
    <w:rsid w:val="00106535"/>
    <w:rsid w:val="00124BD4"/>
    <w:rsid w:val="00132E1A"/>
    <w:rsid w:val="0013642F"/>
    <w:rsid w:val="00142D3C"/>
    <w:rsid w:val="00145CDA"/>
    <w:rsid w:val="001520D1"/>
    <w:rsid w:val="00155A21"/>
    <w:rsid w:val="00201DFE"/>
    <w:rsid w:val="00204CBB"/>
    <w:rsid w:val="002629D0"/>
    <w:rsid w:val="0026303D"/>
    <w:rsid w:val="00282C99"/>
    <w:rsid w:val="002C4063"/>
    <w:rsid w:val="002D5C34"/>
    <w:rsid w:val="002E0E7F"/>
    <w:rsid w:val="00346FCB"/>
    <w:rsid w:val="00352C5E"/>
    <w:rsid w:val="00356826"/>
    <w:rsid w:val="0036413E"/>
    <w:rsid w:val="003712CB"/>
    <w:rsid w:val="00393C27"/>
    <w:rsid w:val="003A58D8"/>
    <w:rsid w:val="003C1BF0"/>
    <w:rsid w:val="003F2368"/>
    <w:rsid w:val="003F4663"/>
    <w:rsid w:val="003F691C"/>
    <w:rsid w:val="00430133"/>
    <w:rsid w:val="00495BC2"/>
    <w:rsid w:val="00497974"/>
    <w:rsid w:val="004B36C3"/>
    <w:rsid w:val="004B4BC9"/>
    <w:rsid w:val="004C355E"/>
    <w:rsid w:val="004F4EE4"/>
    <w:rsid w:val="00536A9C"/>
    <w:rsid w:val="00550968"/>
    <w:rsid w:val="00554BE2"/>
    <w:rsid w:val="005552C8"/>
    <w:rsid w:val="00571C6E"/>
    <w:rsid w:val="00572154"/>
    <w:rsid w:val="00581F9C"/>
    <w:rsid w:val="00583167"/>
    <w:rsid w:val="005B6AE0"/>
    <w:rsid w:val="00601AE7"/>
    <w:rsid w:val="006067C7"/>
    <w:rsid w:val="00610087"/>
    <w:rsid w:val="006111F5"/>
    <w:rsid w:val="00624496"/>
    <w:rsid w:val="0066038A"/>
    <w:rsid w:val="006A7CC9"/>
    <w:rsid w:val="006B26A4"/>
    <w:rsid w:val="006B5601"/>
    <w:rsid w:val="006D7554"/>
    <w:rsid w:val="006F3DCA"/>
    <w:rsid w:val="00707DED"/>
    <w:rsid w:val="00716C63"/>
    <w:rsid w:val="00743179"/>
    <w:rsid w:val="007720F8"/>
    <w:rsid w:val="00792276"/>
    <w:rsid w:val="00795FE2"/>
    <w:rsid w:val="007C176A"/>
    <w:rsid w:val="007E7C73"/>
    <w:rsid w:val="00800152"/>
    <w:rsid w:val="008005E7"/>
    <w:rsid w:val="00806FD6"/>
    <w:rsid w:val="00820F6C"/>
    <w:rsid w:val="008765E0"/>
    <w:rsid w:val="008810F2"/>
    <w:rsid w:val="0088210E"/>
    <w:rsid w:val="0089187C"/>
    <w:rsid w:val="008921D6"/>
    <w:rsid w:val="008B6B7C"/>
    <w:rsid w:val="008C0837"/>
    <w:rsid w:val="008D30CE"/>
    <w:rsid w:val="008E3BE8"/>
    <w:rsid w:val="008F1805"/>
    <w:rsid w:val="0092151A"/>
    <w:rsid w:val="0094400F"/>
    <w:rsid w:val="00955CB6"/>
    <w:rsid w:val="00976745"/>
    <w:rsid w:val="00980F55"/>
    <w:rsid w:val="009824C3"/>
    <w:rsid w:val="009A5DCF"/>
    <w:rsid w:val="009C72AE"/>
    <w:rsid w:val="009E01C7"/>
    <w:rsid w:val="00A2155D"/>
    <w:rsid w:val="00A23324"/>
    <w:rsid w:val="00A269E0"/>
    <w:rsid w:val="00A474F2"/>
    <w:rsid w:val="00A53C96"/>
    <w:rsid w:val="00A77487"/>
    <w:rsid w:val="00A83FCB"/>
    <w:rsid w:val="00AA0E6F"/>
    <w:rsid w:val="00AA6796"/>
    <w:rsid w:val="00AB35AC"/>
    <w:rsid w:val="00AB7605"/>
    <w:rsid w:val="00AC50A4"/>
    <w:rsid w:val="00AE5C2D"/>
    <w:rsid w:val="00B02E3D"/>
    <w:rsid w:val="00B1520C"/>
    <w:rsid w:val="00B66074"/>
    <w:rsid w:val="00B9000E"/>
    <w:rsid w:val="00B904CD"/>
    <w:rsid w:val="00B93AF9"/>
    <w:rsid w:val="00BB60AE"/>
    <w:rsid w:val="00BC1188"/>
    <w:rsid w:val="00BC3F53"/>
    <w:rsid w:val="00BC4C96"/>
    <w:rsid w:val="00BD5A01"/>
    <w:rsid w:val="00BF0A2E"/>
    <w:rsid w:val="00BF5019"/>
    <w:rsid w:val="00C0114A"/>
    <w:rsid w:val="00C232CC"/>
    <w:rsid w:val="00C5339C"/>
    <w:rsid w:val="00C92DE4"/>
    <w:rsid w:val="00CB15BA"/>
    <w:rsid w:val="00CB7E22"/>
    <w:rsid w:val="00CD76A1"/>
    <w:rsid w:val="00CE41C6"/>
    <w:rsid w:val="00CF776D"/>
    <w:rsid w:val="00D00E26"/>
    <w:rsid w:val="00D10CA2"/>
    <w:rsid w:val="00D128AA"/>
    <w:rsid w:val="00D144FF"/>
    <w:rsid w:val="00D214CD"/>
    <w:rsid w:val="00D25968"/>
    <w:rsid w:val="00D47773"/>
    <w:rsid w:val="00D56682"/>
    <w:rsid w:val="00D61390"/>
    <w:rsid w:val="00D63952"/>
    <w:rsid w:val="00D73F32"/>
    <w:rsid w:val="00DC0F2E"/>
    <w:rsid w:val="00DD29BE"/>
    <w:rsid w:val="00DE0859"/>
    <w:rsid w:val="00DE41BF"/>
    <w:rsid w:val="00DF1903"/>
    <w:rsid w:val="00E030CE"/>
    <w:rsid w:val="00E1484C"/>
    <w:rsid w:val="00E17128"/>
    <w:rsid w:val="00E30F9B"/>
    <w:rsid w:val="00E3402D"/>
    <w:rsid w:val="00E37706"/>
    <w:rsid w:val="00E44A0D"/>
    <w:rsid w:val="00E5020E"/>
    <w:rsid w:val="00E52F74"/>
    <w:rsid w:val="00E544FC"/>
    <w:rsid w:val="00E5532E"/>
    <w:rsid w:val="00E5660D"/>
    <w:rsid w:val="00E71BE2"/>
    <w:rsid w:val="00E84D40"/>
    <w:rsid w:val="00EA033C"/>
    <w:rsid w:val="00EA4E7D"/>
    <w:rsid w:val="00EB34E7"/>
    <w:rsid w:val="00EC2011"/>
    <w:rsid w:val="00EC2730"/>
    <w:rsid w:val="00EC2880"/>
    <w:rsid w:val="00EE7474"/>
    <w:rsid w:val="00EF6A1D"/>
    <w:rsid w:val="00EF7458"/>
    <w:rsid w:val="00F02DED"/>
    <w:rsid w:val="00F032DC"/>
    <w:rsid w:val="00F41105"/>
    <w:rsid w:val="00F53C0E"/>
    <w:rsid w:val="00F869D2"/>
    <w:rsid w:val="00FD54CA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9E564275-0C00-4553-BBC0-324346EB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C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1F5"/>
    <w:pPr>
      <w:keepNext/>
      <w:keepLines/>
      <w:spacing w:before="7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1F5"/>
    <w:pPr>
      <w:keepNext/>
      <w:keepLines/>
      <w:spacing w:before="72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20E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4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42F"/>
  </w:style>
  <w:style w:type="paragraph" w:styleId="Footer">
    <w:name w:val="footer"/>
    <w:basedOn w:val="Normal"/>
    <w:link w:val="FooterChar"/>
    <w:uiPriority w:val="99"/>
    <w:unhideWhenUsed/>
    <w:rsid w:val="001364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42F"/>
  </w:style>
  <w:style w:type="paragraph" w:styleId="BalloonText">
    <w:name w:val="Balloon Text"/>
    <w:basedOn w:val="Normal"/>
    <w:link w:val="BalloonTextChar"/>
    <w:uiPriority w:val="99"/>
    <w:semiHidden/>
    <w:unhideWhenUsed/>
    <w:rsid w:val="00EC2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11F5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1F5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20E"/>
    <w:rPr>
      <w:rFonts w:ascii="Arial" w:eastAsiaTheme="majorEastAsia" w:hAnsi="Arial" w:cstheme="majorBidi"/>
      <w:b/>
      <w:i/>
      <w:szCs w:val="24"/>
    </w:rPr>
  </w:style>
  <w:style w:type="paragraph" w:styleId="ListParagraph">
    <w:name w:val="List Paragraph"/>
    <w:basedOn w:val="Normal"/>
    <w:uiPriority w:val="34"/>
    <w:qFormat/>
    <w:rsid w:val="00624496"/>
    <w:pPr>
      <w:ind w:left="720"/>
      <w:contextualSpacing/>
    </w:pPr>
  </w:style>
  <w:style w:type="table" w:styleId="TableGrid">
    <w:name w:val="Table Grid"/>
    <w:basedOn w:val="TableNormal"/>
    <w:uiPriority w:val="59"/>
    <w:rsid w:val="00430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90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777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46FCB"/>
    <w:rPr>
      <w:color w:val="0000FF" w:themeColor="hyperlink"/>
      <w:u w:val="single"/>
    </w:rPr>
  </w:style>
  <w:style w:type="character" w:customStyle="1" w:styleId="hardreadability">
    <w:name w:val="hardreadability"/>
    <w:basedOn w:val="DefaultParagraphFont"/>
    <w:rsid w:val="00AC50A4"/>
  </w:style>
  <w:style w:type="character" w:customStyle="1" w:styleId="veryhardreadability">
    <w:name w:val="veryhardreadability"/>
    <w:basedOn w:val="DefaultParagraphFont"/>
    <w:rsid w:val="00AC50A4"/>
  </w:style>
  <w:style w:type="character" w:customStyle="1" w:styleId="passivevoice">
    <w:name w:val="passivevoice"/>
    <w:basedOn w:val="DefaultParagraphFont"/>
    <w:rsid w:val="00AC50A4"/>
  </w:style>
  <w:style w:type="character" w:customStyle="1" w:styleId="complexword">
    <w:name w:val="complexword"/>
    <w:basedOn w:val="DefaultParagraphFont"/>
    <w:rsid w:val="00AC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9883-EF5A-4EE1-AA2B-D9DEA65A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 Nielsen</dc:creator>
  <cp:lastModifiedBy>Annette Nielsen</cp:lastModifiedBy>
  <cp:revision>7</cp:revision>
  <cp:lastPrinted>2018-07-27T04:38:00Z</cp:lastPrinted>
  <dcterms:created xsi:type="dcterms:W3CDTF">2019-03-22T05:11:00Z</dcterms:created>
  <dcterms:modified xsi:type="dcterms:W3CDTF">2019-04-01T21:50:00Z</dcterms:modified>
</cp:coreProperties>
</file>